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57" w:rsidRDefault="006E6757" w:rsidP="006E6757">
      <w:pPr>
        <w:suppressAutoHyphens w:val="0"/>
        <w:overflowPunct/>
        <w:autoSpaceDE/>
        <w:spacing w:after="200"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36"/>
          <w:szCs w:val="36"/>
          <w:lang w:eastAsia="en-US"/>
        </w:rPr>
      </w:pPr>
      <w:r w:rsidRPr="006E6757">
        <w:rPr>
          <w:rFonts w:ascii="Calibri" w:eastAsia="Calibri" w:hAnsi="Calibri"/>
          <w:b/>
          <w:sz w:val="36"/>
          <w:szCs w:val="36"/>
          <w:lang w:eastAsia="en-US"/>
        </w:rPr>
        <w:t>Škola v přírodě – 6. B a 6. C</w:t>
      </w: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Adresa: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E6757">
        <w:rPr>
          <w:rFonts w:ascii="Calibri" w:eastAsia="Calibri" w:hAnsi="Calibri"/>
          <w:b/>
          <w:sz w:val="22"/>
          <w:szCs w:val="22"/>
          <w:lang w:eastAsia="en-US"/>
        </w:rPr>
        <w:t xml:space="preserve">Hotel </w:t>
      </w:r>
      <w:proofErr w:type="spellStart"/>
      <w:r w:rsidRPr="006E6757">
        <w:rPr>
          <w:rFonts w:ascii="Calibri" w:eastAsia="Calibri" w:hAnsi="Calibri"/>
          <w:b/>
          <w:sz w:val="22"/>
          <w:szCs w:val="22"/>
          <w:lang w:eastAsia="en-US"/>
        </w:rPr>
        <w:t>Renospond</w:t>
      </w:r>
      <w:proofErr w:type="spellEnd"/>
      <w:r w:rsidRPr="006E6757">
        <w:rPr>
          <w:rFonts w:ascii="Calibri" w:eastAsia="Calibri" w:hAnsi="Calibri"/>
          <w:sz w:val="22"/>
          <w:szCs w:val="22"/>
          <w:lang w:eastAsia="en-US"/>
        </w:rPr>
        <w:t>, Zderaz 119, 539 44 Proseč u Skutče</w:t>
      </w: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Odjezd:</w:t>
      </w: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pondělí </w:t>
      </w:r>
      <w:r w:rsidRPr="006E6757">
        <w:rPr>
          <w:rFonts w:ascii="Calibri" w:eastAsia="Calibri" w:hAnsi="Calibri"/>
          <w:b/>
          <w:sz w:val="22"/>
          <w:szCs w:val="22"/>
          <w:lang w:eastAsia="en-US"/>
        </w:rPr>
        <w:t>20. 5. 2019  9:00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od školy </w:t>
      </w:r>
      <w:r w:rsidRPr="006E6757">
        <w:rPr>
          <w:rFonts w:ascii="Calibri" w:eastAsia="Calibri" w:hAnsi="Calibri"/>
          <w:sz w:val="22"/>
          <w:szCs w:val="22"/>
          <w:lang w:eastAsia="en-US"/>
        </w:rPr>
        <w:tab/>
        <w:t>Sraz u školy v </w:t>
      </w:r>
      <w:r w:rsidRPr="006E6757">
        <w:rPr>
          <w:rFonts w:ascii="Calibri" w:eastAsia="Calibri" w:hAnsi="Calibri"/>
          <w:b/>
          <w:sz w:val="22"/>
          <w:szCs w:val="22"/>
          <w:lang w:eastAsia="en-US"/>
        </w:rPr>
        <w:t>8:30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(</w:t>
      </w:r>
      <w:r w:rsidRPr="006E6757">
        <w:rPr>
          <w:rFonts w:ascii="Calibri" w:eastAsia="Calibri" w:hAnsi="Calibri"/>
          <w:sz w:val="22"/>
          <w:szCs w:val="22"/>
          <w:lang w:eastAsia="en-US"/>
        </w:rPr>
        <w:t>žákům trpícím nevolností v autobuse podejte před odjezdem vhodný lék, igelitový sáček musí mít žák u sebe</w:t>
      </w:r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Příjezd: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pátek </w:t>
      </w:r>
      <w:r w:rsidRPr="006E6757">
        <w:rPr>
          <w:rFonts w:ascii="Calibri" w:eastAsia="Calibri" w:hAnsi="Calibri"/>
          <w:b/>
          <w:sz w:val="22"/>
          <w:szCs w:val="22"/>
          <w:lang w:eastAsia="en-US"/>
        </w:rPr>
        <w:t>24. 5. 2019 cca 12h</w:t>
      </w: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 xml:space="preserve">Pedagogický dohled: 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Irena Schoberová, Ivana </w:t>
      </w:r>
      <w:proofErr w:type="spellStart"/>
      <w:r w:rsidRPr="006E6757">
        <w:rPr>
          <w:rFonts w:ascii="Calibri" w:eastAsia="Calibri" w:hAnsi="Calibri"/>
          <w:sz w:val="22"/>
          <w:szCs w:val="22"/>
          <w:lang w:eastAsia="en-US"/>
        </w:rPr>
        <w:t>Sobolíková</w:t>
      </w:r>
      <w:proofErr w:type="spellEnd"/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, Ilona Fišerová, Karla </w:t>
      </w:r>
      <w:proofErr w:type="spellStart"/>
      <w:r w:rsidRPr="006E6757">
        <w:rPr>
          <w:rFonts w:ascii="Calibri" w:eastAsia="Calibri" w:hAnsi="Calibri"/>
          <w:sz w:val="22"/>
          <w:szCs w:val="22"/>
          <w:lang w:eastAsia="en-US"/>
        </w:rPr>
        <w:t>Kubanová</w:t>
      </w:r>
      <w:proofErr w:type="spellEnd"/>
      <w:r w:rsidRPr="006E6757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Stravování: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sz w:val="22"/>
          <w:szCs w:val="22"/>
          <w:lang w:eastAsia="en-US"/>
        </w:rPr>
        <w:t>Začíná obědem v pondělí a končí v pátek dopolední svačinou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Zahrnuje snídani, oběd, </w:t>
      </w:r>
      <w:proofErr w:type="gramStart"/>
      <w:r w:rsidRPr="006E6757">
        <w:rPr>
          <w:rFonts w:ascii="Calibri" w:eastAsia="Calibri" w:hAnsi="Calibri"/>
          <w:sz w:val="22"/>
          <w:szCs w:val="22"/>
          <w:lang w:eastAsia="en-US"/>
        </w:rPr>
        <w:t>večeři, 2  svačiny</w:t>
      </w:r>
      <w:proofErr w:type="gramEnd"/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a pitný režim</w:t>
      </w: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4"/>
          <w:szCs w:val="24"/>
          <w:lang w:eastAsia="en-US"/>
        </w:rPr>
      </w:pPr>
      <w:r w:rsidRPr="006E6757">
        <w:rPr>
          <w:rFonts w:ascii="Calibri" w:eastAsia="Calibri" w:hAnsi="Calibri"/>
          <w:b/>
          <w:sz w:val="24"/>
          <w:szCs w:val="24"/>
          <w:lang w:eastAsia="en-US"/>
        </w:rPr>
        <w:t>Co s sebou: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Přezůvky!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Oblečení na 5 dní a vhodnou obuv – sportovní charakter aktivit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(trička, kalhoty, mikiny, tepláková souprava, pyžamo, krátké kalhoty, 6 x spodní prádlo, 7 x ponožky, nepromokavá bunda, sluneční brýle, sportovní obuv (dvoje boty), pláštěnka)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Hygienické potřeby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(1 – 2x ručník, kartáček na zuby, zubní pasta, mýdlo, šampón, hřeben, přípravek proti klíšťatům, krém na opalování, kapesníky)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Láhev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– pitný režim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Kapesné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– dle uvážení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 xml:space="preserve">Zábava na osobní volno </w:t>
      </w:r>
      <w:r w:rsidRPr="006E6757">
        <w:rPr>
          <w:rFonts w:ascii="Calibri" w:eastAsia="Calibri" w:hAnsi="Calibri"/>
          <w:sz w:val="22"/>
          <w:szCs w:val="22"/>
          <w:lang w:eastAsia="en-US"/>
        </w:rPr>
        <w:t>– karty, hry apod.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Psací potřeby, šátek, kolíček na prádlo</w:t>
      </w: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NEDOPORUČUJEME BRÁT S SEBOU VĚTŠÍ OBNOS PENĚZ, DRAHÉ ŠPERKY A ELEKTRONICKÉ PŘÍSTOJE – POUZE NA VLASTNÍ ZODPOVĚDNOST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4"/>
          <w:szCs w:val="24"/>
          <w:lang w:eastAsia="en-US"/>
        </w:rPr>
      </w:pPr>
      <w:r w:rsidRPr="006E6757">
        <w:rPr>
          <w:rFonts w:ascii="Calibri" w:eastAsia="Calibri" w:hAnsi="Calibri"/>
          <w:b/>
          <w:sz w:val="24"/>
          <w:szCs w:val="24"/>
          <w:u w:val="single"/>
          <w:lang w:eastAsia="en-US"/>
        </w:rPr>
        <w:t>DŮLEŽITÉ DOKUMENTY k odevzdání před odjezdem</w:t>
      </w:r>
      <w:r w:rsidRPr="006E6757">
        <w:rPr>
          <w:rFonts w:ascii="Calibri" w:eastAsia="Calibri" w:hAnsi="Calibri"/>
          <w:b/>
          <w:sz w:val="24"/>
          <w:szCs w:val="24"/>
          <w:lang w:eastAsia="en-US"/>
        </w:rPr>
        <w:t>: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1. </w:t>
      </w:r>
      <w:r w:rsidRPr="006E6757">
        <w:rPr>
          <w:rFonts w:ascii="Calibri" w:eastAsia="Calibri" w:hAnsi="Calibri"/>
          <w:b/>
          <w:sz w:val="22"/>
          <w:szCs w:val="22"/>
          <w:u w:val="single"/>
          <w:lang w:eastAsia="en-US"/>
        </w:rPr>
        <w:t>Posudek o zdravotní způsobilosti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dítěte (lékařské potvrzení) – může se použít i starší, stále </w:t>
      </w:r>
      <w:r w:rsidRPr="006E6757">
        <w:rPr>
          <w:rFonts w:ascii="Calibri" w:eastAsia="Calibri" w:hAnsi="Calibri"/>
          <w:b/>
          <w:sz w:val="22"/>
          <w:szCs w:val="22"/>
          <w:lang w:eastAsia="en-US"/>
        </w:rPr>
        <w:t>platný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posudek - platnost posudku </w:t>
      </w:r>
      <w:r w:rsidRPr="006E6757">
        <w:rPr>
          <w:rFonts w:ascii="Calibri" w:eastAsia="Calibri" w:hAnsi="Calibri"/>
          <w:b/>
          <w:sz w:val="22"/>
          <w:szCs w:val="22"/>
          <w:lang w:eastAsia="en-US"/>
        </w:rPr>
        <w:t>2 roky!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2. Prohlášení zákonných zástupců dítěte (tzv. </w:t>
      </w:r>
      <w:r w:rsidRPr="006E6757">
        <w:rPr>
          <w:rFonts w:ascii="Calibri" w:eastAsia="Calibri" w:hAnsi="Calibri"/>
          <w:b/>
          <w:sz w:val="22"/>
          <w:szCs w:val="22"/>
          <w:u w:val="single"/>
          <w:lang w:eastAsia="en-US"/>
        </w:rPr>
        <w:t>bezinfekčnost)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– nesmí být starší než den před odjezdem (tedy </w:t>
      </w:r>
      <w:proofErr w:type="gramStart"/>
      <w:r w:rsidRPr="006E6757">
        <w:rPr>
          <w:rFonts w:ascii="Calibri" w:eastAsia="Calibri" w:hAnsi="Calibri"/>
          <w:sz w:val="22"/>
          <w:szCs w:val="22"/>
          <w:lang w:eastAsia="en-US"/>
        </w:rPr>
        <w:t>19.5.2019</w:t>
      </w:r>
      <w:proofErr w:type="gramEnd"/>
      <w:r w:rsidRPr="006E675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3. Kopie </w:t>
      </w:r>
      <w:r w:rsidRPr="006E6757">
        <w:rPr>
          <w:rFonts w:ascii="Calibri" w:eastAsia="Calibri" w:hAnsi="Calibri"/>
          <w:b/>
          <w:sz w:val="22"/>
          <w:szCs w:val="22"/>
          <w:u w:val="single"/>
          <w:lang w:eastAsia="en-US"/>
        </w:rPr>
        <w:t>kartičky zdravotní pojišťovny</w:t>
      </w: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4. </w:t>
      </w:r>
      <w:r w:rsidRPr="006E6757">
        <w:rPr>
          <w:rFonts w:ascii="Calibri" w:eastAsia="Calibri" w:hAnsi="Calibri"/>
          <w:b/>
          <w:sz w:val="22"/>
          <w:szCs w:val="22"/>
          <w:u w:val="single"/>
          <w:lang w:eastAsia="en-US"/>
        </w:rPr>
        <w:t>Zdravotní průkaz s očkovacím průkazem</w:t>
      </w: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5. </w:t>
      </w:r>
      <w:r w:rsidRPr="006E6757">
        <w:rPr>
          <w:rFonts w:ascii="Calibri" w:eastAsia="Calibri" w:hAnsi="Calibri"/>
          <w:sz w:val="22"/>
          <w:szCs w:val="22"/>
          <w:u w:val="single"/>
          <w:lang w:eastAsia="en-US"/>
        </w:rPr>
        <w:t>Léky a rozpis</w:t>
      </w:r>
      <w:r w:rsidRPr="006E6757">
        <w:rPr>
          <w:rFonts w:ascii="Calibri" w:eastAsia="Calibri" w:hAnsi="Calibri"/>
          <w:sz w:val="22"/>
          <w:szCs w:val="22"/>
          <w:lang w:eastAsia="en-US"/>
        </w:rPr>
        <w:t xml:space="preserve"> používání.</w:t>
      </w: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 xml:space="preserve">BEZ UVEDENÝCH DOKUMENTŮ NENÍ MOŽNÉ, ABY SE ŽÁK ZÚČASTNIL </w:t>
      </w:r>
      <w:r>
        <w:rPr>
          <w:rFonts w:ascii="Calibri" w:eastAsia="Calibri" w:hAnsi="Calibri"/>
          <w:b/>
          <w:sz w:val="22"/>
          <w:szCs w:val="22"/>
          <w:lang w:eastAsia="en-US"/>
        </w:rPr>
        <w:t>ŠKOLY V PŘÍRODĚ</w:t>
      </w:r>
      <w:r w:rsidRPr="006E6757">
        <w:rPr>
          <w:rFonts w:ascii="Calibri" w:eastAsia="Calibri" w:hAnsi="Calibri"/>
          <w:b/>
          <w:sz w:val="22"/>
          <w:szCs w:val="22"/>
          <w:lang w:eastAsia="en-US"/>
        </w:rPr>
        <w:t>.</w:t>
      </w:r>
    </w:p>
    <w:p w:rsid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6E6757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6E6757">
        <w:rPr>
          <w:rFonts w:ascii="Calibri" w:eastAsia="Calibri" w:hAnsi="Calibri"/>
          <w:b/>
          <w:sz w:val="22"/>
          <w:szCs w:val="22"/>
          <w:lang w:eastAsia="en-US"/>
        </w:rPr>
        <w:t>V případě závažného porušení režimu školy v přírodě budou rodiče ihned kontaktováni.</w:t>
      </w:r>
    </w:p>
    <w:p w:rsidR="00C60CBC" w:rsidRPr="006E6757" w:rsidRDefault="006E6757" w:rsidP="006E6757">
      <w:pPr>
        <w:suppressAutoHyphens w:val="0"/>
        <w:overflowPunct/>
        <w:autoSpaceDE/>
        <w:spacing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6E6757">
        <w:rPr>
          <w:rFonts w:ascii="Calibri" w:eastAsia="Calibri" w:hAnsi="Calibri"/>
          <w:sz w:val="22"/>
          <w:szCs w:val="22"/>
          <w:lang w:eastAsia="en-US"/>
        </w:rPr>
        <w:t>Děkujeme všem rodičům za případnou sponzorskou pomoc – sladkosti, drobné ceny na soutěže – prosím noste třídní učitelce.</w:t>
      </w:r>
      <w:bookmarkStart w:id="0" w:name="_GoBack"/>
      <w:bookmarkEnd w:id="0"/>
    </w:p>
    <w:sectPr w:rsidR="00C60CBC" w:rsidRPr="006E6757" w:rsidSect="002C17A1">
      <w:headerReference w:type="default" r:id="rId8"/>
      <w:footnotePr>
        <w:pos w:val="beneathText"/>
      </w:footnotePr>
      <w:type w:val="continuous"/>
      <w:pgSz w:w="11905" w:h="16837"/>
      <w:pgMar w:top="1276" w:right="964" w:bottom="295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0F" w:rsidRDefault="0081310F">
      <w:r>
        <w:separator/>
      </w:r>
    </w:p>
  </w:endnote>
  <w:endnote w:type="continuationSeparator" w:id="0">
    <w:p w:rsidR="0081310F" w:rsidRDefault="0081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0F" w:rsidRDefault="0081310F">
      <w:r>
        <w:separator/>
      </w:r>
    </w:p>
  </w:footnote>
  <w:footnote w:type="continuationSeparator" w:id="0">
    <w:p w:rsidR="0081310F" w:rsidRDefault="00813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7F" w:rsidRDefault="006E6757" w:rsidP="00BD307F">
    <w:pPr>
      <w:keepNext/>
      <w:framePr w:dropCap="drop" w:lines="3" w:wrap="around" w:vAnchor="text" w:hAnchor="page" w:x="856" w:y="-325"/>
      <w:tabs>
        <w:tab w:val="left" w:pos="5954"/>
      </w:tabs>
      <w:spacing w:line="1411" w:lineRule="exact"/>
      <w:rPr>
        <w:b/>
        <w:position w:val="-19"/>
      </w:rPr>
    </w:pPr>
    <w:r>
      <w:rPr>
        <w:b/>
        <w:noProof/>
        <w:position w:val="-19"/>
        <w:lang w:eastAsia="cs-CZ"/>
      </w:rPr>
      <w:drawing>
        <wp:inline distT="0" distB="0" distL="0" distR="0">
          <wp:extent cx="485140" cy="6756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07F" w:rsidRPr="00BD307F" w:rsidRDefault="00BD307F" w:rsidP="00BD307F">
    <w:pPr>
      <w:tabs>
        <w:tab w:val="left" w:pos="5954"/>
      </w:tabs>
      <w:suppressAutoHyphens w:val="0"/>
      <w:autoSpaceDN w:val="0"/>
      <w:adjustRightInd w:val="0"/>
      <w:rPr>
        <w:b/>
        <w:sz w:val="40"/>
        <w:lang w:eastAsia="cs-CZ"/>
      </w:rPr>
    </w:pPr>
    <w:r w:rsidRPr="00BD307F">
      <w:rPr>
        <w:b/>
        <w:sz w:val="40"/>
        <w:lang w:eastAsia="cs-CZ"/>
      </w:rPr>
      <w:t xml:space="preserve">         Základní škola Pardubice, Benešovo náměstí </w:t>
    </w:r>
  </w:p>
  <w:p w:rsidR="00BD307F" w:rsidRPr="00BD307F" w:rsidRDefault="00BD307F" w:rsidP="00BD307F">
    <w:pPr>
      <w:pBdr>
        <w:bottom w:val="single" w:sz="6" w:space="1" w:color="auto"/>
      </w:pBdr>
      <w:tabs>
        <w:tab w:val="left" w:pos="5954"/>
      </w:tabs>
      <w:suppressAutoHyphens w:val="0"/>
      <w:autoSpaceDN w:val="0"/>
      <w:adjustRightInd w:val="0"/>
      <w:rPr>
        <w:b/>
        <w:spacing w:val="86"/>
        <w:sz w:val="28"/>
        <w:lang w:eastAsia="cs-CZ"/>
      </w:rPr>
    </w:pPr>
    <w:r w:rsidRPr="00BD307F">
      <w:rPr>
        <w:b/>
        <w:spacing w:val="86"/>
        <w:sz w:val="28"/>
        <w:lang w:eastAsia="cs-CZ"/>
      </w:rPr>
      <w:t xml:space="preserve">      Benešovo náměstí </w:t>
    </w:r>
    <w:proofErr w:type="gramStart"/>
    <w:r w:rsidRPr="00BD307F">
      <w:rPr>
        <w:b/>
        <w:spacing w:val="86"/>
        <w:sz w:val="28"/>
        <w:lang w:eastAsia="cs-CZ"/>
      </w:rPr>
      <w:t>590,Pardubice</w:t>
    </w:r>
    <w:proofErr w:type="gramEnd"/>
    <w:r w:rsidRPr="00BD307F">
      <w:rPr>
        <w:b/>
        <w:spacing w:val="86"/>
        <w:sz w:val="28"/>
        <w:lang w:eastAsia="cs-CZ"/>
      </w:rPr>
      <w:t xml:space="preserve"> 530 02</w:t>
    </w:r>
  </w:p>
  <w:p w:rsidR="00BD307F" w:rsidRPr="00BD307F" w:rsidRDefault="00BD307F" w:rsidP="00BD307F">
    <w:pPr>
      <w:tabs>
        <w:tab w:val="left" w:pos="5954"/>
      </w:tabs>
      <w:suppressAutoHyphens w:val="0"/>
      <w:autoSpaceDN w:val="0"/>
      <w:adjustRightInd w:val="0"/>
      <w:rPr>
        <w:lang w:eastAsia="cs-CZ"/>
      </w:rPr>
    </w:pPr>
    <w:r w:rsidRPr="00BD307F">
      <w:rPr>
        <w:lang w:eastAsia="cs-CZ"/>
      </w:rPr>
      <w:t xml:space="preserve">                   Telefon &amp; fax.: 464 629 213, tel. 464 629 210, e-mail: </w:t>
    </w:r>
    <w:hyperlink r:id="rId2" w:history="1">
      <w:r w:rsidRPr="00BD307F">
        <w:rPr>
          <w:color w:val="0000FF"/>
          <w:u w:val="single"/>
          <w:lang w:eastAsia="cs-CZ"/>
        </w:rPr>
        <w:t>skola@benesovka.cz</w:t>
      </w:r>
    </w:hyperlink>
    <w:r w:rsidRPr="00BD307F">
      <w:rPr>
        <w:lang w:eastAsia="cs-CZ"/>
      </w:rPr>
      <w:t>, www.benesovka.cz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22750"/>
    <w:multiLevelType w:val="hybridMultilevel"/>
    <w:tmpl w:val="9ECC721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BC"/>
    <w:rsid w:val="000D24EE"/>
    <w:rsid w:val="000D3B9B"/>
    <w:rsid w:val="00222DCD"/>
    <w:rsid w:val="0028108F"/>
    <w:rsid w:val="002C17A1"/>
    <w:rsid w:val="002F0BC1"/>
    <w:rsid w:val="003A2856"/>
    <w:rsid w:val="003D55EE"/>
    <w:rsid w:val="00403ACB"/>
    <w:rsid w:val="00403AEB"/>
    <w:rsid w:val="00410EA1"/>
    <w:rsid w:val="00471D76"/>
    <w:rsid w:val="00621677"/>
    <w:rsid w:val="006E6757"/>
    <w:rsid w:val="0079614C"/>
    <w:rsid w:val="008000D3"/>
    <w:rsid w:val="0081310F"/>
    <w:rsid w:val="008C72A7"/>
    <w:rsid w:val="00961DD8"/>
    <w:rsid w:val="009D738E"/>
    <w:rsid w:val="00A1095B"/>
    <w:rsid w:val="00AB2296"/>
    <w:rsid w:val="00B13B1E"/>
    <w:rsid w:val="00B64EAF"/>
    <w:rsid w:val="00B913F7"/>
    <w:rsid w:val="00BD307F"/>
    <w:rsid w:val="00C60CBC"/>
    <w:rsid w:val="00CB7181"/>
    <w:rsid w:val="00CF5469"/>
    <w:rsid w:val="00D10D36"/>
    <w:rsid w:val="00E614E1"/>
    <w:rsid w:val="00EC2EC0"/>
    <w:rsid w:val="00ED2BE3"/>
    <w:rsid w:val="00ED6803"/>
    <w:rsid w:val="00F13EF8"/>
    <w:rsid w:val="00F74B53"/>
    <w:rsid w:val="00FD600F"/>
    <w:rsid w:val="00FD66C9"/>
    <w:rsid w:val="00F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7A1"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C17A1"/>
  </w:style>
  <w:style w:type="character" w:customStyle="1" w:styleId="WW-Absatz-Standardschriftart">
    <w:name w:val="WW-Absatz-Standardschriftart"/>
    <w:rsid w:val="002C17A1"/>
  </w:style>
  <w:style w:type="character" w:customStyle="1" w:styleId="WW-Absatz-Standardschriftart1">
    <w:name w:val="WW-Absatz-Standardschriftart1"/>
    <w:rsid w:val="002C17A1"/>
  </w:style>
  <w:style w:type="character" w:customStyle="1" w:styleId="Standardnpsmoodstavce1">
    <w:name w:val="Standardní písmo odstavce1"/>
    <w:rsid w:val="002C17A1"/>
  </w:style>
  <w:style w:type="paragraph" w:customStyle="1" w:styleId="Nadpis">
    <w:name w:val="Nadpis"/>
    <w:basedOn w:val="Normln"/>
    <w:next w:val="Zkladntext"/>
    <w:rsid w:val="002C17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2C17A1"/>
    <w:pPr>
      <w:spacing w:after="120"/>
    </w:pPr>
  </w:style>
  <w:style w:type="paragraph" w:styleId="Seznam">
    <w:name w:val="List"/>
    <w:basedOn w:val="Zkladntext"/>
    <w:semiHidden/>
    <w:rsid w:val="002C17A1"/>
    <w:rPr>
      <w:rFonts w:cs="Tahoma"/>
    </w:rPr>
  </w:style>
  <w:style w:type="paragraph" w:customStyle="1" w:styleId="Popisek">
    <w:name w:val="Popisek"/>
    <w:basedOn w:val="Normln"/>
    <w:rsid w:val="002C17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C17A1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2C17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C17A1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2C17A1"/>
    <w:pPr>
      <w:jc w:val="center"/>
    </w:pPr>
    <w:rPr>
      <w:rFonts w:ascii="Arial" w:hAnsi="Arial"/>
      <w:spacing w:val="60"/>
      <w:sz w:val="28"/>
      <w:u w:val="single"/>
    </w:rPr>
  </w:style>
  <w:style w:type="paragraph" w:styleId="Podtitul">
    <w:name w:val="Subtitle"/>
    <w:basedOn w:val="Nadpis"/>
    <w:next w:val="Zkladntext"/>
    <w:qFormat/>
    <w:rsid w:val="002C17A1"/>
    <w:pPr>
      <w:jc w:val="center"/>
    </w:pPr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13EF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B9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7A1"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C17A1"/>
  </w:style>
  <w:style w:type="character" w:customStyle="1" w:styleId="WW-Absatz-Standardschriftart">
    <w:name w:val="WW-Absatz-Standardschriftart"/>
    <w:rsid w:val="002C17A1"/>
  </w:style>
  <w:style w:type="character" w:customStyle="1" w:styleId="WW-Absatz-Standardschriftart1">
    <w:name w:val="WW-Absatz-Standardschriftart1"/>
    <w:rsid w:val="002C17A1"/>
  </w:style>
  <w:style w:type="character" w:customStyle="1" w:styleId="Standardnpsmoodstavce1">
    <w:name w:val="Standardní písmo odstavce1"/>
    <w:rsid w:val="002C17A1"/>
  </w:style>
  <w:style w:type="paragraph" w:customStyle="1" w:styleId="Nadpis">
    <w:name w:val="Nadpis"/>
    <w:basedOn w:val="Normln"/>
    <w:next w:val="Zkladntext"/>
    <w:rsid w:val="002C17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2C17A1"/>
    <w:pPr>
      <w:spacing w:after="120"/>
    </w:pPr>
  </w:style>
  <w:style w:type="paragraph" w:styleId="Seznam">
    <w:name w:val="List"/>
    <w:basedOn w:val="Zkladntext"/>
    <w:semiHidden/>
    <w:rsid w:val="002C17A1"/>
    <w:rPr>
      <w:rFonts w:cs="Tahoma"/>
    </w:rPr>
  </w:style>
  <w:style w:type="paragraph" w:customStyle="1" w:styleId="Popisek">
    <w:name w:val="Popisek"/>
    <w:basedOn w:val="Normln"/>
    <w:rsid w:val="002C17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C17A1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2C17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C17A1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2C17A1"/>
    <w:pPr>
      <w:jc w:val="center"/>
    </w:pPr>
    <w:rPr>
      <w:rFonts w:ascii="Arial" w:hAnsi="Arial"/>
      <w:spacing w:val="60"/>
      <w:sz w:val="28"/>
      <w:u w:val="single"/>
    </w:rPr>
  </w:style>
  <w:style w:type="paragraph" w:styleId="Podtitul">
    <w:name w:val="Subtitle"/>
    <w:basedOn w:val="Nadpis"/>
    <w:next w:val="Zkladntext"/>
    <w:qFormat/>
    <w:rsid w:val="002C17A1"/>
    <w:pPr>
      <w:jc w:val="center"/>
    </w:pPr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13EF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B9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benesov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VYBAVENÍ NA LYŽAŘSKÝ VÝCVIK</vt:lpstr>
    </vt:vector>
  </TitlesOfParts>
  <Company/>
  <LinksUpToDate>false</LinksUpToDate>
  <CharactersWithSpaces>1862</CharactersWithSpaces>
  <SharedDoc>false</SharedDoc>
  <HLinks>
    <vt:vector size="6" baseType="variant">
      <vt:variant>
        <vt:i4>17170471</vt:i4>
      </vt:variant>
      <vt:variant>
        <vt:i4>0</vt:i4>
      </vt:variant>
      <vt:variant>
        <vt:i4>0</vt:i4>
      </vt:variant>
      <vt:variant>
        <vt:i4>5</vt:i4>
      </vt:variant>
      <vt:variant>
        <vt:lpwstr>mailto:škola@benesovka.cz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VYBAVENÍ NA LYŽAŘSKÝ VÝCVIK</dc:title>
  <dc:creator>Základní škola</dc:creator>
  <cp:lastModifiedBy>rasch</cp:lastModifiedBy>
  <cp:revision>3</cp:revision>
  <cp:lastPrinted>2019-03-04T10:23:00Z</cp:lastPrinted>
  <dcterms:created xsi:type="dcterms:W3CDTF">2019-05-11T13:12:00Z</dcterms:created>
  <dcterms:modified xsi:type="dcterms:W3CDTF">2019-05-12T18:51:00Z</dcterms:modified>
</cp:coreProperties>
</file>